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1E" w:rsidRDefault="001066D3" w:rsidP="0010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D3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1066D3" w:rsidRPr="00675D27" w:rsidRDefault="001066D3" w:rsidP="0010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D3">
        <w:rPr>
          <w:rFonts w:ascii="Times New Roman" w:hAnsi="Times New Roman" w:cs="Times New Roman"/>
          <w:b/>
          <w:sz w:val="24"/>
          <w:szCs w:val="24"/>
        </w:rPr>
        <w:t>об аренде оборудования</w:t>
      </w:r>
    </w:p>
    <w:p w:rsidR="001066D3" w:rsidRDefault="001066D3" w:rsidP="0010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E1" w:rsidRDefault="001066D3" w:rsidP="00FF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0E1">
        <w:rPr>
          <w:rFonts w:ascii="Times New Roman" w:hAnsi="Times New Roman" w:cs="Times New Roman"/>
          <w:sz w:val="24"/>
          <w:szCs w:val="24"/>
        </w:rPr>
        <w:t>Настоящее Дополнительное соглашение регулирует отношения между АО «КВАНТ-ТЕЛЕКОМ» (далее – Оператор) и физическим лицом (далее – Абонент)</w:t>
      </w:r>
      <w:r w:rsidR="00FF00E1" w:rsidRPr="00FF00E1">
        <w:rPr>
          <w:rFonts w:ascii="Times New Roman" w:hAnsi="Times New Roman" w:cs="Times New Roman"/>
          <w:sz w:val="24"/>
          <w:szCs w:val="24"/>
        </w:rPr>
        <w:t>, заключившим с Оператором Договор оказания услуг связи (далее – «Договор»)</w:t>
      </w:r>
      <w:r w:rsidR="00675D27">
        <w:rPr>
          <w:rFonts w:ascii="Times New Roman" w:hAnsi="Times New Roman" w:cs="Times New Roman"/>
          <w:sz w:val="24"/>
          <w:szCs w:val="24"/>
        </w:rPr>
        <w:t xml:space="preserve">, </w:t>
      </w:r>
      <w:r w:rsidR="00FF00E1" w:rsidRPr="00FF00E1">
        <w:rPr>
          <w:rFonts w:ascii="Times New Roman" w:hAnsi="Times New Roman" w:cs="Times New Roman"/>
          <w:sz w:val="24"/>
          <w:szCs w:val="24"/>
        </w:rPr>
        <w:t>при передаче в аренду оборудования</w:t>
      </w:r>
      <w:r w:rsidR="00FF00E1">
        <w:rPr>
          <w:rFonts w:ascii="Times New Roman" w:hAnsi="Times New Roman" w:cs="Times New Roman"/>
          <w:sz w:val="24"/>
          <w:szCs w:val="24"/>
        </w:rPr>
        <w:t xml:space="preserve"> </w:t>
      </w:r>
      <w:r w:rsidR="00FF00E1" w:rsidRPr="00FF00E1">
        <w:rPr>
          <w:rFonts w:ascii="Times New Roman" w:hAnsi="Times New Roman" w:cs="Times New Roman"/>
          <w:sz w:val="24"/>
          <w:szCs w:val="24"/>
        </w:rPr>
        <w:t>(далее –</w:t>
      </w:r>
      <w:r w:rsidR="00FF00E1">
        <w:rPr>
          <w:rFonts w:ascii="Times New Roman" w:hAnsi="Times New Roman" w:cs="Times New Roman"/>
          <w:sz w:val="24"/>
          <w:szCs w:val="24"/>
        </w:rPr>
        <w:t xml:space="preserve"> </w:t>
      </w:r>
      <w:r w:rsidR="00FF00E1" w:rsidRPr="00FF00E1">
        <w:rPr>
          <w:rFonts w:ascii="Times New Roman" w:hAnsi="Times New Roman" w:cs="Times New Roman"/>
          <w:sz w:val="24"/>
          <w:szCs w:val="24"/>
        </w:rPr>
        <w:t>«Оборудование»), необходимого Абоненту для получения услуг связи по Договору.</w:t>
      </w:r>
      <w:proofErr w:type="gramEnd"/>
      <w:r w:rsidR="00FF00E1" w:rsidRPr="00FF00E1">
        <w:rPr>
          <w:rFonts w:ascii="Times New Roman" w:hAnsi="Times New Roman" w:cs="Times New Roman"/>
          <w:sz w:val="24"/>
          <w:szCs w:val="24"/>
        </w:rPr>
        <w:t xml:space="preserve"> Сведения об Абоненте указываются в акте приема-передачи Оборудования.</w:t>
      </w:r>
    </w:p>
    <w:p w:rsidR="00FF00E1" w:rsidRPr="00FC4AE0" w:rsidRDefault="00FF00E1" w:rsidP="00FC4AE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E0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C4AE0" w:rsidRPr="00FC4AE0" w:rsidRDefault="00FC4AE0" w:rsidP="00FC4AE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0E1" w:rsidRDefault="00FF00E1" w:rsidP="00FF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E1">
        <w:rPr>
          <w:rFonts w:ascii="Times New Roman" w:hAnsi="Times New Roman" w:cs="Times New Roman"/>
          <w:sz w:val="24"/>
          <w:szCs w:val="24"/>
        </w:rPr>
        <w:t>1.1. В рамках настоящего Дополнительного соглашения об аренде оборудования (далее –«Соглашение») Оператор обязуется предоставить Абоненту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E1">
        <w:rPr>
          <w:rFonts w:ascii="Times New Roman" w:hAnsi="Times New Roman" w:cs="Times New Roman"/>
          <w:sz w:val="24"/>
          <w:szCs w:val="24"/>
        </w:rPr>
        <w:t>во временное владение и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E1">
        <w:rPr>
          <w:rFonts w:ascii="Times New Roman" w:hAnsi="Times New Roman" w:cs="Times New Roman"/>
          <w:sz w:val="24"/>
          <w:szCs w:val="24"/>
        </w:rPr>
        <w:t>с правом выкупа, а Абонент обязуется принять Оборудование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E1">
        <w:rPr>
          <w:rFonts w:ascii="Times New Roman" w:hAnsi="Times New Roman" w:cs="Times New Roman"/>
          <w:sz w:val="24"/>
          <w:szCs w:val="24"/>
        </w:rPr>
        <w:t>и своевременно выполнять обязательства по оплате в порядке и на условиях, предусмотренных настоящим Соглашением, а также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956">
        <w:rPr>
          <w:rFonts w:ascii="Times New Roman" w:hAnsi="Times New Roman" w:cs="Times New Roman"/>
          <w:sz w:val="24"/>
          <w:szCs w:val="24"/>
        </w:rPr>
        <w:t>Тарифа</w:t>
      </w:r>
      <w:r w:rsidRPr="00FF00E1">
        <w:rPr>
          <w:rFonts w:ascii="Times New Roman" w:hAnsi="Times New Roman" w:cs="Times New Roman"/>
          <w:sz w:val="24"/>
          <w:szCs w:val="24"/>
        </w:rPr>
        <w:t>, включающего в себя аренду Оборудования.</w:t>
      </w:r>
    </w:p>
    <w:p w:rsidR="00FF00E1" w:rsidRDefault="00FF00E1" w:rsidP="00FF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E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F00E1">
        <w:rPr>
          <w:rFonts w:ascii="Times New Roman" w:hAnsi="Times New Roman" w:cs="Times New Roman"/>
          <w:sz w:val="24"/>
          <w:szCs w:val="24"/>
        </w:rPr>
        <w:t>Наименование Оборудования, его серийный номера</w:t>
      </w:r>
      <w:r w:rsidR="001D4902">
        <w:rPr>
          <w:rFonts w:ascii="Times New Roman" w:hAnsi="Times New Roman" w:cs="Times New Roman"/>
          <w:sz w:val="24"/>
          <w:szCs w:val="24"/>
        </w:rPr>
        <w:t>, а</w:t>
      </w:r>
      <w:r w:rsidRPr="00FF00E1">
        <w:rPr>
          <w:rFonts w:ascii="Times New Roman" w:hAnsi="Times New Roman" w:cs="Times New Roman"/>
          <w:sz w:val="24"/>
          <w:szCs w:val="24"/>
        </w:rPr>
        <w:t xml:space="preserve"> также его стоимость указаны в акте прием</w:t>
      </w:r>
      <w:r w:rsidR="001B4956">
        <w:rPr>
          <w:rFonts w:ascii="Times New Roman" w:hAnsi="Times New Roman" w:cs="Times New Roman"/>
          <w:sz w:val="24"/>
          <w:szCs w:val="24"/>
        </w:rPr>
        <w:t>а-передачи Оборудования, являющи</w:t>
      </w:r>
      <w:r w:rsidRPr="00FF00E1">
        <w:rPr>
          <w:rFonts w:ascii="Times New Roman" w:hAnsi="Times New Roman" w:cs="Times New Roman"/>
          <w:sz w:val="24"/>
          <w:szCs w:val="24"/>
        </w:rPr>
        <w:t>мся неотъемлемой частью Соглашения.</w:t>
      </w:r>
      <w:proofErr w:type="gramEnd"/>
    </w:p>
    <w:p w:rsidR="00FF00E1" w:rsidRDefault="00FF00E1" w:rsidP="00FF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E1">
        <w:rPr>
          <w:rFonts w:ascii="Times New Roman" w:hAnsi="Times New Roman" w:cs="Times New Roman"/>
          <w:sz w:val="24"/>
          <w:szCs w:val="24"/>
        </w:rPr>
        <w:t>1.3. Оборудование является собственностью Оператора, не обременено правами требования третьих лиц, под арестом, в залоге не состоит.</w:t>
      </w:r>
    </w:p>
    <w:p w:rsidR="00FF00E1" w:rsidRDefault="00FF00E1" w:rsidP="00FF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E1">
        <w:rPr>
          <w:rFonts w:ascii="Times New Roman" w:hAnsi="Times New Roman" w:cs="Times New Roman"/>
          <w:sz w:val="24"/>
          <w:szCs w:val="24"/>
        </w:rPr>
        <w:t>1.4. Оператор передает Абоненту Оборудование, а Абонент принимает его по акту приема-передачи Оборудования. При приемке Оборудования Абонент производит осмотр Оборудования на предмет отсутствия внешних повреждений и комплектности. В момент передачи Оборудования Абонент подписывает со своей стороны и 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E1">
        <w:rPr>
          <w:rFonts w:ascii="Times New Roman" w:hAnsi="Times New Roman" w:cs="Times New Roman"/>
          <w:sz w:val="24"/>
          <w:szCs w:val="24"/>
        </w:rPr>
        <w:t>Оператору 1 (один) экземпляр акта приема-передачи. При передаче Оборудования, бывшего в употреблении, данный признак товара (бывший в употреблении), основные характеристики передаваемого Оборудования, механические повреждения и эксплуатационные дефекты при их наличии, указываются в акте приема-передачи.</w:t>
      </w:r>
    </w:p>
    <w:p w:rsidR="00FF00E1" w:rsidRDefault="00FF00E1" w:rsidP="00FF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E1">
        <w:rPr>
          <w:rFonts w:ascii="Times New Roman" w:hAnsi="Times New Roman" w:cs="Times New Roman"/>
          <w:sz w:val="24"/>
          <w:szCs w:val="24"/>
        </w:rPr>
        <w:t xml:space="preserve">1.5.В случае утери или порчи оборудования Абонент </w:t>
      </w:r>
      <w:r w:rsidR="00310098">
        <w:rPr>
          <w:rFonts w:ascii="Times New Roman" w:hAnsi="Times New Roman" w:cs="Times New Roman"/>
          <w:sz w:val="24"/>
          <w:szCs w:val="24"/>
        </w:rPr>
        <w:t>уплачивает штраф в</w:t>
      </w:r>
      <w:r w:rsidR="001D4902">
        <w:rPr>
          <w:rFonts w:ascii="Times New Roman" w:hAnsi="Times New Roman" w:cs="Times New Roman"/>
          <w:sz w:val="24"/>
          <w:szCs w:val="24"/>
        </w:rPr>
        <w:t xml:space="preserve"> размере стоимости оборудования. Стоимость оборудования указывается в акте приема-передачи оборудования.</w:t>
      </w:r>
    </w:p>
    <w:p w:rsidR="000036DD" w:rsidRDefault="00D052EC" w:rsidP="00FF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EC">
        <w:rPr>
          <w:rFonts w:ascii="Times New Roman" w:hAnsi="Times New Roman" w:cs="Times New Roman"/>
          <w:sz w:val="24"/>
          <w:szCs w:val="24"/>
        </w:rPr>
        <w:t>1.6.</w:t>
      </w:r>
      <w:r w:rsidR="001B4956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Окончание срока действия Договора, досрочное его расторжение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или изм</w:t>
      </w:r>
      <w:r w:rsidR="001B4956">
        <w:rPr>
          <w:rFonts w:ascii="Times New Roman" w:hAnsi="Times New Roman" w:cs="Times New Roman"/>
          <w:sz w:val="24"/>
          <w:szCs w:val="24"/>
        </w:rPr>
        <w:t>енение Абонентом Тарифа на Тариф</w:t>
      </w:r>
      <w:r w:rsidRPr="00D052EC">
        <w:rPr>
          <w:rFonts w:ascii="Times New Roman" w:hAnsi="Times New Roman" w:cs="Times New Roman"/>
          <w:sz w:val="24"/>
          <w:szCs w:val="24"/>
        </w:rPr>
        <w:t>, условиями которого не предусмотрена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аренда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Оборудования, влечет прекращение действия Соглашения</w:t>
      </w:r>
      <w:r w:rsidR="00761DFE">
        <w:rPr>
          <w:rFonts w:ascii="Times New Roman" w:hAnsi="Times New Roman" w:cs="Times New Roman"/>
          <w:sz w:val="24"/>
          <w:szCs w:val="24"/>
        </w:rPr>
        <w:t xml:space="preserve">. </w:t>
      </w:r>
      <w:r w:rsidRPr="00D052EC">
        <w:rPr>
          <w:rFonts w:ascii="Times New Roman" w:hAnsi="Times New Roman" w:cs="Times New Roman"/>
          <w:sz w:val="24"/>
          <w:szCs w:val="24"/>
        </w:rPr>
        <w:t>Абонент возвращает Оборудование Оператору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="00AC630F">
        <w:rPr>
          <w:rFonts w:ascii="Times New Roman" w:hAnsi="Times New Roman" w:cs="Times New Roman"/>
          <w:sz w:val="24"/>
          <w:szCs w:val="24"/>
        </w:rPr>
        <w:t xml:space="preserve">в течение 3 (трех) дней </w:t>
      </w:r>
      <w:r w:rsidR="005A5830">
        <w:rPr>
          <w:rFonts w:ascii="Times New Roman" w:hAnsi="Times New Roman" w:cs="Times New Roman"/>
          <w:sz w:val="24"/>
          <w:szCs w:val="24"/>
        </w:rPr>
        <w:t>по акту приема-передачи в месте нахождения Оператора (офисы продаж, юридический адрес)</w:t>
      </w:r>
      <w:r w:rsidRPr="00D052EC">
        <w:rPr>
          <w:rFonts w:ascii="Times New Roman" w:hAnsi="Times New Roman" w:cs="Times New Roman"/>
          <w:sz w:val="24"/>
          <w:szCs w:val="24"/>
        </w:rPr>
        <w:t xml:space="preserve"> в исправном состоянии, в </w:t>
      </w:r>
      <w:bookmarkStart w:id="0" w:name="_GoBack"/>
      <w:bookmarkEnd w:id="0"/>
      <w:r w:rsidRPr="00D052EC">
        <w:rPr>
          <w:rFonts w:ascii="Times New Roman" w:hAnsi="Times New Roman" w:cs="Times New Roman"/>
          <w:sz w:val="24"/>
          <w:szCs w:val="24"/>
        </w:rPr>
        <w:t>полной комплектации и без видимых наружных повреждений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с учетом нормального износа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в день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прекращения действия Договора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и (или) Соглашения,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либо компенсирует Оператору выкупную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>стоимость оборудования.</w:t>
      </w:r>
      <w:r w:rsidR="00761DFE">
        <w:rPr>
          <w:rFonts w:ascii="Times New Roman" w:hAnsi="Times New Roman" w:cs="Times New Roman"/>
          <w:sz w:val="24"/>
          <w:szCs w:val="24"/>
        </w:rPr>
        <w:t xml:space="preserve"> </w:t>
      </w:r>
      <w:r w:rsidRPr="00D052EC">
        <w:rPr>
          <w:rFonts w:ascii="Times New Roman" w:hAnsi="Times New Roman" w:cs="Times New Roman"/>
          <w:sz w:val="24"/>
          <w:szCs w:val="24"/>
        </w:rPr>
        <w:t xml:space="preserve">Под выкупной стоимостью Оборудования в рамках настоящего Дополнительного соглашения Стороны признают стоимость Оборудования, </w:t>
      </w:r>
      <w:r w:rsidR="00761DFE">
        <w:rPr>
          <w:rFonts w:ascii="Times New Roman" w:hAnsi="Times New Roman" w:cs="Times New Roman"/>
          <w:sz w:val="24"/>
          <w:szCs w:val="24"/>
        </w:rPr>
        <w:t xml:space="preserve">указанную </w:t>
      </w:r>
      <w:r w:rsidR="001E52CA">
        <w:rPr>
          <w:rFonts w:ascii="Times New Roman" w:hAnsi="Times New Roman" w:cs="Times New Roman"/>
          <w:sz w:val="24"/>
          <w:szCs w:val="24"/>
        </w:rPr>
        <w:t>в п.1.5 Соглашения</w:t>
      </w:r>
      <w:r w:rsidR="00761DFE" w:rsidRPr="001E52CA">
        <w:rPr>
          <w:rFonts w:ascii="Times New Roman" w:hAnsi="Times New Roman" w:cs="Times New Roman"/>
          <w:sz w:val="24"/>
          <w:szCs w:val="24"/>
        </w:rPr>
        <w:t>.</w:t>
      </w:r>
    </w:p>
    <w:p w:rsidR="00866F8E" w:rsidRDefault="00866F8E" w:rsidP="00FF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8E" w:rsidRDefault="00866F8E" w:rsidP="00866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8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66F8E" w:rsidRDefault="00866F8E" w:rsidP="00866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F8E" w:rsidRDefault="00866F8E" w:rsidP="001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Оператор вправе:</w:t>
      </w:r>
    </w:p>
    <w:p w:rsidR="00176ECC" w:rsidRDefault="00866F8E" w:rsidP="001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0F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31E" w:rsidRPr="00AC630F">
        <w:rPr>
          <w:rFonts w:ascii="Times New Roman" w:hAnsi="Times New Roman" w:cs="Times New Roman"/>
          <w:sz w:val="24"/>
          <w:szCs w:val="24"/>
        </w:rPr>
        <w:t>В случае нарушения Абонентом п.1.</w:t>
      </w:r>
      <w:r w:rsidR="001B4956">
        <w:rPr>
          <w:rFonts w:ascii="Times New Roman" w:hAnsi="Times New Roman" w:cs="Times New Roman"/>
          <w:sz w:val="24"/>
          <w:szCs w:val="24"/>
        </w:rPr>
        <w:t>6</w:t>
      </w:r>
      <w:r w:rsidR="0080631E" w:rsidRPr="00AC630F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AC630F" w:rsidRPr="00AC630F">
        <w:rPr>
          <w:rFonts w:ascii="Times New Roman" w:hAnsi="Times New Roman" w:cs="Times New Roman"/>
          <w:sz w:val="24"/>
          <w:szCs w:val="24"/>
        </w:rPr>
        <w:t>потребовать компенсацию выкупной стоимости оборудования.</w:t>
      </w:r>
    </w:p>
    <w:p w:rsidR="00225D36" w:rsidRPr="00AC630F" w:rsidRDefault="00225D36" w:rsidP="001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случае, предусмотренном п.5.2 Соглашения, </w:t>
      </w:r>
      <w:r w:rsidRPr="001D360C">
        <w:rPr>
          <w:rFonts w:ascii="Times New Roman" w:hAnsi="Times New Roman" w:cs="Times New Roman"/>
          <w:sz w:val="24"/>
          <w:szCs w:val="24"/>
        </w:rPr>
        <w:t xml:space="preserve">потребовать от Абонента уплаты штрафа в размере, предусмотренном в </w:t>
      </w:r>
      <w:r w:rsidR="001D4902">
        <w:rPr>
          <w:rFonts w:ascii="Times New Roman" w:hAnsi="Times New Roman" w:cs="Times New Roman"/>
          <w:sz w:val="24"/>
          <w:szCs w:val="24"/>
        </w:rPr>
        <w:t>п.</w:t>
      </w:r>
      <w:r w:rsidRPr="001D360C">
        <w:rPr>
          <w:rFonts w:ascii="Times New Roman" w:hAnsi="Times New Roman" w:cs="Times New Roman"/>
          <w:sz w:val="24"/>
          <w:szCs w:val="24"/>
        </w:rPr>
        <w:t xml:space="preserve"> 1.5</w:t>
      </w:r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C630F" w:rsidRDefault="00AC630F" w:rsidP="001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02" w:rsidRDefault="001D4902" w:rsidP="001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02" w:rsidRPr="00AC630F" w:rsidRDefault="001D4902" w:rsidP="001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8E" w:rsidRDefault="00866F8E" w:rsidP="001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Оператор обязан:</w:t>
      </w:r>
      <w:r w:rsidR="004D54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62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76ECC" w:rsidRPr="00176ECC" w:rsidRDefault="00176ECC" w:rsidP="001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CC">
        <w:rPr>
          <w:rFonts w:ascii="Times New Roman" w:hAnsi="Times New Roman" w:cs="Times New Roman"/>
          <w:sz w:val="24"/>
          <w:szCs w:val="24"/>
        </w:rPr>
        <w:t>2.2.1. Предоставить Абоненту по акту приема-передачи работоспособное оборудование, пригодное для использования и эксплуатации в целях получения услуг связи по Договору.</w:t>
      </w:r>
    </w:p>
    <w:p w:rsidR="00866F8E" w:rsidRDefault="00176ECC" w:rsidP="001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CC">
        <w:rPr>
          <w:rFonts w:ascii="Times New Roman" w:hAnsi="Times New Roman" w:cs="Times New Roman"/>
          <w:sz w:val="24"/>
          <w:szCs w:val="24"/>
        </w:rPr>
        <w:t>2.2.2</w:t>
      </w:r>
      <w:r w:rsidR="00866F8E" w:rsidRPr="00176ECC">
        <w:rPr>
          <w:rFonts w:ascii="Times New Roman" w:hAnsi="Times New Roman" w:cs="Times New Roman"/>
          <w:sz w:val="24"/>
          <w:szCs w:val="24"/>
        </w:rPr>
        <w:t xml:space="preserve">. </w:t>
      </w:r>
      <w:r w:rsidRPr="00176ECC">
        <w:rPr>
          <w:rFonts w:ascii="Times New Roman" w:hAnsi="Times New Roman" w:cs="Times New Roman"/>
          <w:sz w:val="24"/>
          <w:szCs w:val="24"/>
        </w:rPr>
        <w:t>Произвести в</w:t>
      </w:r>
      <w:r w:rsidR="00866F8E" w:rsidRPr="00176ECC">
        <w:rPr>
          <w:rFonts w:ascii="Times New Roman" w:hAnsi="Times New Roman" w:cs="Times New Roman"/>
          <w:sz w:val="24"/>
          <w:szCs w:val="24"/>
        </w:rPr>
        <w:t xml:space="preserve"> случае выхода Оборудовани</w:t>
      </w:r>
      <w:r w:rsidRPr="00176ECC">
        <w:rPr>
          <w:rFonts w:ascii="Times New Roman" w:hAnsi="Times New Roman" w:cs="Times New Roman"/>
          <w:sz w:val="24"/>
          <w:szCs w:val="24"/>
        </w:rPr>
        <w:t xml:space="preserve">я из строя не по вине Абонента </w:t>
      </w:r>
      <w:r w:rsidR="00866F8E" w:rsidRPr="00176ECC">
        <w:rPr>
          <w:rFonts w:ascii="Times New Roman" w:hAnsi="Times New Roman" w:cs="Times New Roman"/>
          <w:sz w:val="24"/>
          <w:szCs w:val="24"/>
        </w:rPr>
        <w:t xml:space="preserve">в срок не более 14 (четырнадцати) рабочих дней </w:t>
      </w:r>
      <w:r w:rsidR="00310098">
        <w:rPr>
          <w:rFonts w:ascii="Times New Roman" w:hAnsi="Times New Roman" w:cs="Times New Roman"/>
          <w:sz w:val="24"/>
          <w:szCs w:val="24"/>
        </w:rPr>
        <w:t xml:space="preserve">с момента обращения Абонента </w:t>
      </w:r>
      <w:r w:rsidR="00866F8E" w:rsidRPr="00176ECC">
        <w:rPr>
          <w:rFonts w:ascii="Times New Roman" w:hAnsi="Times New Roman" w:cs="Times New Roman"/>
          <w:sz w:val="24"/>
          <w:szCs w:val="24"/>
        </w:rPr>
        <w:t xml:space="preserve">замену </w:t>
      </w:r>
      <w:r w:rsidRPr="00176ECC">
        <w:rPr>
          <w:rFonts w:ascii="Times New Roman" w:hAnsi="Times New Roman" w:cs="Times New Roman"/>
          <w:sz w:val="24"/>
          <w:szCs w:val="24"/>
        </w:rPr>
        <w:t>такого оборудования на аналогичное.</w:t>
      </w:r>
    </w:p>
    <w:p w:rsidR="00176ECC" w:rsidRDefault="00176ECC" w:rsidP="001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C" w:rsidRDefault="00176ECC" w:rsidP="001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CC">
        <w:rPr>
          <w:rFonts w:ascii="Times New Roman" w:hAnsi="Times New Roman" w:cs="Times New Roman"/>
          <w:b/>
          <w:sz w:val="24"/>
          <w:szCs w:val="24"/>
        </w:rPr>
        <w:t>2.3. Абонент вправе:</w:t>
      </w:r>
    </w:p>
    <w:p w:rsidR="00AB2420" w:rsidRDefault="00AB2420" w:rsidP="006F2074">
      <w:pPr>
        <w:widowControl w:val="0"/>
        <w:suppressAutoHyphens/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20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20">
        <w:rPr>
          <w:rFonts w:ascii="Times New Roman" w:hAnsi="Times New Roman" w:cs="Times New Roman"/>
          <w:sz w:val="24"/>
          <w:szCs w:val="24"/>
        </w:rPr>
        <w:t>В любой момент выкупить Оборудование</w:t>
      </w:r>
      <w:r w:rsidR="00771588">
        <w:rPr>
          <w:rFonts w:ascii="Times New Roman" w:hAnsi="Times New Roman" w:cs="Times New Roman"/>
          <w:sz w:val="24"/>
          <w:szCs w:val="24"/>
        </w:rPr>
        <w:t>. Выкупная стоимость оборудования указана в п.</w:t>
      </w:r>
      <w:r w:rsidR="001D4902">
        <w:rPr>
          <w:rFonts w:ascii="Times New Roman" w:hAnsi="Times New Roman" w:cs="Times New Roman"/>
          <w:sz w:val="24"/>
          <w:szCs w:val="24"/>
        </w:rPr>
        <w:t xml:space="preserve"> </w:t>
      </w:r>
      <w:r w:rsidR="00771588">
        <w:rPr>
          <w:rFonts w:ascii="Times New Roman" w:hAnsi="Times New Roman" w:cs="Times New Roman"/>
          <w:sz w:val="24"/>
          <w:szCs w:val="24"/>
        </w:rPr>
        <w:t xml:space="preserve">1.5 Соглашения. </w:t>
      </w:r>
      <w:r w:rsidR="0044339A">
        <w:rPr>
          <w:rFonts w:ascii="Times New Roman" w:hAnsi="Times New Roman" w:cs="Times New Roman"/>
          <w:sz w:val="24"/>
          <w:szCs w:val="24"/>
        </w:rPr>
        <w:t>Купля-продажа оборудования подтверждается универсальным передаточным документом.</w:t>
      </w:r>
      <w:r w:rsidR="007A53AD">
        <w:rPr>
          <w:rFonts w:ascii="Times New Roman" w:hAnsi="Times New Roman" w:cs="Times New Roman"/>
          <w:sz w:val="24"/>
          <w:szCs w:val="24"/>
        </w:rPr>
        <w:t xml:space="preserve">   </w:t>
      </w:r>
      <w:r w:rsidR="00154B2C">
        <w:rPr>
          <w:rFonts w:ascii="Times New Roman" w:hAnsi="Times New Roman" w:cs="Times New Roman"/>
          <w:sz w:val="24"/>
          <w:szCs w:val="24"/>
        </w:rPr>
        <w:t xml:space="preserve">    </w:t>
      </w:r>
      <w:r w:rsidR="00F95E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6ECC" w:rsidRDefault="00176ECC" w:rsidP="001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420" w:rsidRDefault="00176ECC" w:rsidP="00AB2420">
      <w:pPr>
        <w:widowControl w:val="0"/>
        <w:suppressAutoHyphens/>
        <w:autoSpaceDE w:val="0"/>
        <w:autoSpaceDN w:val="0"/>
        <w:adjustRightInd w:val="0"/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AB2420" w:rsidRPr="00176ECC">
        <w:rPr>
          <w:rFonts w:ascii="Times New Roman" w:hAnsi="Times New Roman" w:cs="Times New Roman"/>
          <w:b/>
          <w:sz w:val="24"/>
          <w:szCs w:val="24"/>
        </w:rPr>
        <w:t>Абонент</w:t>
      </w:r>
      <w:r w:rsidR="00AB242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B2420" w:rsidRPr="00AB2420" w:rsidRDefault="00AB2420" w:rsidP="006F2074">
      <w:pPr>
        <w:widowControl w:val="0"/>
        <w:suppressAutoHyphens/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20">
        <w:rPr>
          <w:rFonts w:ascii="Times New Roman" w:hAnsi="Times New Roman" w:cs="Times New Roman"/>
          <w:sz w:val="24"/>
          <w:szCs w:val="24"/>
        </w:rPr>
        <w:t xml:space="preserve">2.4.1. </w:t>
      </w:r>
      <w:r w:rsidR="00176ECC" w:rsidRPr="00AB2420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r w:rsidR="008639CE">
        <w:rPr>
          <w:rFonts w:ascii="Times New Roman" w:hAnsi="Times New Roman" w:cs="Times New Roman"/>
          <w:sz w:val="24"/>
          <w:szCs w:val="24"/>
        </w:rPr>
        <w:t>акта приема-передачи</w:t>
      </w:r>
      <w:r w:rsidR="00176ECC" w:rsidRPr="00AB2420">
        <w:rPr>
          <w:rFonts w:ascii="Times New Roman" w:hAnsi="Times New Roman" w:cs="Times New Roman"/>
          <w:sz w:val="24"/>
          <w:szCs w:val="24"/>
        </w:rPr>
        <w:t xml:space="preserve"> осмотреть Оборудование и проверить его состояние.</w:t>
      </w:r>
    </w:p>
    <w:p w:rsidR="00AB2420" w:rsidRPr="00AB2420" w:rsidRDefault="00AB2420" w:rsidP="006F2074">
      <w:pPr>
        <w:widowControl w:val="0"/>
        <w:suppressAutoHyphens/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20">
        <w:rPr>
          <w:rFonts w:ascii="Times New Roman" w:hAnsi="Times New Roman" w:cs="Times New Roman"/>
          <w:sz w:val="24"/>
          <w:szCs w:val="24"/>
        </w:rPr>
        <w:t xml:space="preserve">2.4.2. </w:t>
      </w:r>
      <w:r w:rsidR="00176ECC" w:rsidRPr="00AB2420">
        <w:rPr>
          <w:rFonts w:ascii="Times New Roman" w:hAnsi="Times New Roman" w:cs="Times New Roman"/>
          <w:sz w:val="24"/>
          <w:szCs w:val="24"/>
        </w:rPr>
        <w:t>Оплачивать арендную плату согласно разделу</w:t>
      </w:r>
      <w:r w:rsidRPr="00AB2420">
        <w:rPr>
          <w:rFonts w:ascii="Times New Roman" w:hAnsi="Times New Roman" w:cs="Times New Roman"/>
          <w:sz w:val="24"/>
          <w:szCs w:val="24"/>
        </w:rPr>
        <w:t xml:space="preserve"> 3</w:t>
      </w:r>
      <w:r w:rsidR="00176ECC" w:rsidRPr="00AB2420">
        <w:rPr>
          <w:rFonts w:ascii="Times New Roman" w:hAnsi="Times New Roman" w:cs="Times New Roman"/>
          <w:sz w:val="24"/>
          <w:szCs w:val="24"/>
        </w:rPr>
        <w:t xml:space="preserve"> </w:t>
      </w:r>
      <w:r w:rsidRPr="00AB2420">
        <w:rPr>
          <w:rFonts w:ascii="Times New Roman" w:hAnsi="Times New Roman" w:cs="Times New Roman"/>
          <w:sz w:val="24"/>
          <w:szCs w:val="24"/>
        </w:rPr>
        <w:t>Соглашения</w:t>
      </w:r>
      <w:r w:rsidR="00176ECC" w:rsidRPr="00AB2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420" w:rsidRDefault="00AB2420" w:rsidP="006F2074">
      <w:pPr>
        <w:widowControl w:val="0"/>
        <w:suppressAutoHyphens/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20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ECC" w:rsidRPr="00AB2420">
        <w:rPr>
          <w:rFonts w:ascii="Times New Roman" w:hAnsi="Times New Roman" w:cs="Times New Roman"/>
          <w:sz w:val="24"/>
          <w:szCs w:val="24"/>
        </w:rPr>
        <w:t>Обеспечить сохранность оборудования и его внешнего вида, а также его эксплуатацию в соответствии с имеющейся технической документацией в течение всего периода аренды.</w:t>
      </w:r>
    </w:p>
    <w:p w:rsidR="00AB2420" w:rsidRDefault="00AB2420" w:rsidP="006F2074">
      <w:pPr>
        <w:widowControl w:val="0"/>
        <w:suppressAutoHyphens/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176ECC" w:rsidRPr="00AB2420">
        <w:rPr>
          <w:rFonts w:ascii="Times New Roman" w:hAnsi="Times New Roman" w:cs="Times New Roman"/>
          <w:sz w:val="24"/>
          <w:szCs w:val="24"/>
        </w:rPr>
        <w:t>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r w:rsidR="00310098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176ECC" w:rsidRPr="00AB2420">
        <w:rPr>
          <w:rFonts w:ascii="Times New Roman" w:hAnsi="Times New Roman" w:cs="Times New Roman"/>
          <w:sz w:val="24"/>
          <w:szCs w:val="24"/>
        </w:rPr>
        <w:t>неисправности (повреждени</w:t>
      </w:r>
      <w:r w:rsidR="00310098">
        <w:rPr>
          <w:rFonts w:ascii="Times New Roman" w:hAnsi="Times New Roman" w:cs="Times New Roman"/>
          <w:sz w:val="24"/>
          <w:szCs w:val="24"/>
        </w:rPr>
        <w:t>я</w:t>
      </w:r>
      <w:r w:rsidR="00176ECC" w:rsidRPr="00AB2420">
        <w:rPr>
          <w:rFonts w:ascii="Times New Roman" w:hAnsi="Times New Roman" w:cs="Times New Roman"/>
          <w:sz w:val="24"/>
          <w:szCs w:val="24"/>
        </w:rPr>
        <w:t xml:space="preserve"> или утраты) Оборудования и/или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1D4902">
        <w:rPr>
          <w:rFonts w:ascii="Times New Roman" w:hAnsi="Times New Roman" w:cs="Times New Roman"/>
          <w:sz w:val="24"/>
          <w:szCs w:val="24"/>
        </w:rPr>
        <w:t xml:space="preserve"> </w:t>
      </w:r>
      <w:r w:rsidR="00310098">
        <w:rPr>
          <w:rFonts w:ascii="Times New Roman" w:hAnsi="Times New Roman" w:cs="Times New Roman"/>
          <w:sz w:val="24"/>
          <w:szCs w:val="24"/>
        </w:rPr>
        <w:t xml:space="preserve">после передачи Абоненту, </w:t>
      </w:r>
      <w:r>
        <w:rPr>
          <w:rFonts w:ascii="Times New Roman" w:hAnsi="Times New Roman" w:cs="Times New Roman"/>
          <w:sz w:val="24"/>
          <w:szCs w:val="24"/>
        </w:rPr>
        <w:t>возместить Оператору</w:t>
      </w:r>
      <w:r w:rsidR="00176ECC" w:rsidRPr="00AB2420">
        <w:rPr>
          <w:rFonts w:ascii="Times New Roman" w:hAnsi="Times New Roman" w:cs="Times New Roman"/>
          <w:sz w:val="24"/>
          <w:szCs w:val="24"/>
        </w:rPr>
        <w:t xml:space="preserve"> стоимость Оборудовани</w:t>
      </w:r>
      <w:r w:rsidR="001D4902">
        <w:rPr>
          <w:rFonts w:ascii="Times New Roman" w:hAnsi="Times New Roman" w:cs="Times New Roman"/>
          <w:sz w:val="24"/>
          <w:szCs w:val="24"/>
        </w:rPr>
        <w:t xml:space="preserve">я </w:t>
      </w:r>
      <w:r w:rsidR="001D4902" w:rsidRPr="001D360C">
        <w:rPr>
          <w:rFonts w:ascii="Times New Roman" w:hAnsi="Times New Roman" w:cs="Times New Roman"/>
          <w:sz w:val="24"/>
          <w:szCs w:val="24"/>
        </w:rPr>
        <w:t>в размере, предусмотренном в п</w:t>
      </w:r>
      <w:r w:rsidR="001D4902">
        <w:rPr>
          <w:rFonts w:ascii="Times New Roman" w:hAnsi="Times New Roman" w:cs="Times New Roman"/>
          <w:sz w:val="24"/>
          <w:szCs w:val="24"/>
        </w:rPr>
        <w:t>.</w:t>
      </w:r>
      <w:r w:rsidR="001D4902" w:rsidRPr="001D360C">
        <w:rPr>
          <w:rFonts w:ascii="Times New Roman" w:hAnsi="Times New Roman" w:cs="Times New Roman"/>
          <w:sz w:val="24"/>
          <w:szCs w:val="24"/>
        </w:rPr>
        <w:t xml:space="preserve"> 1.5</w:t>
      </w:r>
      <w:r w:rsidR="001D490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029D1" w:rsidRDefault="00AB2420" w:rsidP="001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176ECC" w:rsidRPr="00AB2420">
        <w:rPr>
          <w:rFonts w:ascii="Times New Roman" w:hAnsi="Times New Roman" w:cs="Times New Roman"/>
          <w:sz w:val="24"/>
          <w:szCs w:val="24"/>
        </w:rPr>
        <w:t>Возвратить Оборудование Арендодателю путем передачи по акту приема-передачи в месте нахождения Арендодателя (офисы продаж, юридический адрес) в состоянии, обеспечивающем дальнейшую его эксплуатацию с учетом нормального износа (внешний вид и потребительские свойства), в случаях и в порядке, пре</w:t>
      </w:r>
      <w:r>
        <w:rPr>
          <w:rFonts w:ascii="Times New Roman" w:hAnsi="Times New Roman" w:cs="Times New Roman"/>
          <w:sz w:val="24"/>
          <w:szCs w:val="24"/>
        </w:rPr>
        <w:t>дусмотренном настоящим Соглашением</w:t>
      </w:r>
      <w:r w:rsidR="00176ECC" w:rsidRPr="00AB2420">
        <w:rPr>
          <w:rFonts w:ascii="Times New Roman" w:hAnsi="Times New Roman" w:cs="Times New Roman"/>
          <w:sz w:val="24"/>
          <w:szCs w:val="24"/>
        </w:rPr>
        <w:t>.</w:t>
      </w:r>
    </w:p>
    <w:p w:rsidR="001B4956" w:rsidRPr="00AB2420" w:rsidRDefault="001B4956" w:rsidP="001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C" w:rsidRDefault="001029D1" w:rsidP="0044339A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30" w:after="0" w:line="240" w:lineRule="auto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D1">
        <w:rPr>
          <w:rFonts w:ascii="Times New Roman" w:hAnsi="Times New Roman" w:cs="Times New Roman"/>
          <w:b/>
          <w:sz w:val="24"/>
          <w:szCs w:val="24"/>
        </w:rPr>
        <w:t>РАЗМЕР, СРОКИ И ПОРЯДОК ВНЕСЕНИЯ ПЛАТЫ ЗА АРЕНДУ</w:t>
      </w:r>
    </w:p>
    <w:p w:rsidR="0044339A" w:rsidRDefault="0044339A" w:rsidP="0044339A">
      <w:pPr>
        <w:pStyle w:val="a4"/>
        <w:widowControl w:val="0"/>
        <w:suppressAutoHyphens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A49" w:rsidRDefault="001029D1">
      <w:pPr>
        <w:pStyle w:val="a4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before="3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9D1">
        <w:rPr>
          <w:rFonts w:ascii="Times New Roman" w:hAnsi="Times New Roman" w:cs="Times New Roman"/>
          <w:sz w:val="24"/>
          <w:szCs w:val="24"/>
        </w:rPr>
        <w:t xml:space="preserve">Абонент ежемесячно оплачивает арендную плату, размер которой определяется в соответствии с </w:t>
      </w:r>
      <w:r w:rsidR="004B20EA">
        <w:rPr>
          <w:rFonts w:ascii="Times New Roman" w:hAnsi="Times New Roman" w:cs="Times New Roman"/>
          <w:sz w:val="24"/>
          <w:szCs w:val="24"/>
        </w:rPr>
        <w:t xml:space="preserve">выбранным </w:t>
      </w:r>
      <w:r w:rsidR="00E77AD2">
        <w:rPr>
          <w:rFonts w:ascii="Times New Roman" w:hAnsi="Times New Roman" w:cs="Times New Roman"/>
          <w:sz w:val="24"/>
          <w:szCs w:val="24"/>
        </w:rPr>
        <w:t>Тарифом</w:t>
      </w:r>
      <w:r w:rsidRPr="001029D1">
        <w:rPr>
          <w:rFonts w:ascii="Times New Roman" w:hAnsi="Times New Roman" w:cs="Times New Roman"/>
          <w:sz w:val="24"/>
          <w:szCs w:val="24"/>
        </w:rPr>
        <w:t>, условиями которого предусмотрена аренда оборудования.</w:t>
      </w:r>
    </w:p>
    <w:p w:rsidR="00844A49" w:rsidRPr="00FC4AE0" w:rsidRDefault="001029D1">
      <w:pPr>
        <w:pStyle w:val="a4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before="3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9D1">
        <w:rPr>
          <w:rFonts w:ascii="Times New Roman" w:hAnsi="Times New Roman" w:cs="Times New Roman"/>
          <w:sz w:val="24"/>
          <w:szCs w:val="24"/>
        </w:rPr>
        <w:t xml:space="preserve">Арендная плата вносится на лицевой счет Абонента, выделенный при заключении Договора об оказании услуг связи, списывается с указанного лицевого счета ежемесячно. </w:t>
      </w:r>
      <w:r w:rsidRPr="00FC4AE0">
        <w:rPr>
          <w:rFonts w:ascii="Times New Roman" w:hAnsi="Times New Roman" w:cs="Times New Roman"/>
          <w:sz w:val="24"/>
          <w:szCs w:val="24"/>
        </w:rPr>
        <w:t>Начисление осуществляется независимо от наличия средств на счете.</w:t>
      </w:r>
    </w:p>
    <w:p w:rsidR="00844A49" w:rsidRPr="00FC4AE0" w:rsidRDefault="00AA33EC" w:rsidP="00E77AD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AE0">
        <w:rPr>
          <w:rFonts w:ascii="Times New Roman" w:hAnsi="Times New Roman" w:cs="Times New Roman"/>
          <w:bCs/>
          <w:sz w:val="24"/>
          <w:szCs w:val="24"/>
        </w:rPr>
        <w:t xml:space="preserve">Ранее внесенные арендные платежи </w:t>
      </w:r>
      <w:r w:rsidR="00527677" w:rsidRPr="00FC4AE0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FC4AE0">
        <w:rPr>
          <w:rFonts w:ascii="Times New Roman" w:hAnsi="Times New Roman" w:cs="Times New Roman"/>
          <w:bCs/>
          <w:sz w:val="24"/>
          <w:szCs w:val="24"/>
        </w:rPr>
        <w:t>засчитываются</w:t>
      </w:r>
      <w:r w:rsidR="00527677" w:rsidRPr="00FC4AE0">
        <w:rPr>
          <w:rFonts w:ascii="Times New Roman" w:hAnsi="Times New Roman" w:cs="Times New Roman"/>
          <w:bCs/>
          <w:sz w:val="24"/>
          <w:szCs w:val="24"/>
        </w:rPr>
        <w:t xml:space="preserve"> в выкупную стоимость Оборудования</w:t>
      </w:r>
      <w:r w:rsidRPr="00FC4AE0">
        <w:rPr>
          <w:rFonts w:ascii="Times New Roman" w:hAnsi="Times New Roman" w:cs="Times New Roman"/>
          <w:bCs/>
          <w:sz w:val="24"/>
          <w:szCs w:val="24"/>
        </w:rPr>
        <w:t>.</w:t>
      </w:r>
    </w:p>
    <w:p w:rsidR="00844A49" w:rsidRDefault="00844A49">
      <w:pPr>
        <w:widowControl w:val="0"/>
        <w:suppressAutoHyphens/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FE" w:rsidRDefault="00761DFE" w:rsidP="001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A49" w:rsidRDefault="0044339A" w:rsidP="00E77AD2">
      <w:pPr>
        <w:pStyle w:val="a4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9A">
        <w:rPr>
          <w:rFonts w:ascii="Times New Roman" w:hAnsi="Times New Roman" w:cs="Times New Roman"/>
          <w:b/>
          <w:sz w:val="24"/>
          <w:szCs w:val="24"/>
        </w:rPr>
        <w:t>РАСТОРЖЕНИЕ ДОГО</w:t>
      </w:r>
      <w:r w:rsidR="00C22D64">
        <w:rPr>
          <w:rFonts w:ascii="Times New Roman" w:hAnsi="Times New Roman" w:cs="Times New Roman"/>
          <w:b/>
          <w:sz w:val="24"/>
          <w:szCs w:val="24"/>
        </w:rPr>
        <w:t>ВОРА, ШТРАФ И ВОЗВРАТ ИМУЩЕСТВА</w:t>
      </w:r>
    </w:p>
    <w:p w:rsidR="0044339A" w:rsidRDefault="0044339A" w:rsidP="0044339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D2" w:rsidRPr="00E77AD2" w:rsidRDefault="0044339A" w:rsidP="00E77AD2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AD2">
        <w:rPr>
          <w:rFonts w:ascii="Times New Roman" w:hAnsi="Times New Roman" w:cs="Times New Roman"/>
          <w:sz w:val="24"/>
          <w:szCs w:val="24"/>
        </w:rPr>
        <w:t>В случае неоплаты арендной платы более 90 суток подряд Арендатор обязан вернуть оборудование в исправном состоянии в течение 3 (трех) суток и погасить образовавшую задолженность, возникшую с момента неоплаты по день возврата. При невозврате оборудования в указанный срок, Арендатор уплачивает Арендодателю штраф в размере стоимости оборудования</w:t>
      </w:r>
      <w:r w:rsidR="00C01ED8" w:rsidRPr="00E77AD2">
        <w:rPr>
          <w:rFonts w:ascii="Times New Roman" w:hAnsi="Times New Roman" w:cs="Times New Roman"/>
          <w:sz w:val="24"/>
          <w:szCs w:val="24"/>
        </w:rPr>
        <w:t>, указанной в п.</w:t>
      </w:r>
      <w:r w:rsidR="005B11FE">
        <w:rPr>
          <w:rFonts w:ascii="Times New Roman" w:hAnsi="Times New Roman" w:cs="Times New Roman"/>
          <w:sz w:val="24"/>
          <w:szCs w:val="24"/>
        </w:rPr>
        <w:t xml:space="preserve"> </w:t>
      </w:r>
      <w:r w:rsidR="00C01ED8" w:rsidRPr="00E77AD2">
        <w:rPr>
          <w:rFonts w:ascii="Times New Roman" w:hAnsi="Times New Roman" w:cs="Times New Roman"/>
          <w:sz w:val="24"/>
          <w:szCs w:val="24"/>
        </w:rPr>
        <w:t>1.5 Соглашения</w:t>
      </w:r>
      <w:r w:rsidR="00E77AD2" w:rsidRPr="00E77AD2">
        <w:rPr>
          <w:rFonts w:ascii="Times New Roman" w:hAnsi="Times New Roman" w:cs="Times New Roman"/>
          <w:sz w:val="24"/>
          <w:szCs w:val="24"/>
        </w:rPr>
        <w:t>.</w:t>
      </w:r>
    </w:p>
    <w:p w:rsidR="00C22D64" w:rsidRDefault="004B6371" w:rsidP="00E77AD2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AD2">
        <w:rPr>
          <w:rFonts w:ascii="Times New Roman" w:hAnsi="Times New Roman" w:cs="Times New Roman"/>
          <w:sz w:val="24"/>
          <w:szCs w:val="24"/>
        </w:rPr>
        <w:t>Соглашение</w:t>
      </w:r>
      <w:r w:rsidR="0044339A" w:rsidRPr="00E77AD2">
        <w:rPr>
          <w:rFonts w:ascii="Times New Roman" w:hAnsi="Times New Roman" w:cs="Times New Roman"/>
          <w:sz w:val="24"/>
          <w:szCs w:val="24"/>
        </w:rPr>
        <w:t xml:space="preserve"> может быть досрочно расторгнут</w:t>
      </w:r>
      <w:r w:rsidRPr="00E77AD2">
        <w:rPr>
          <w:rFonts w:ascii="Times New Roman" w:hAnsi="Times New Roman" w:cs="Times New Roman"/>
          <w:sz w:val="24"/>
          <w:szCs w:val="24"/>
        </w:rPr>
        <w:t>о</w:t>
      </w:r>
      <w:r w:rsidR="0044339A" w:rsidRPr="00E77AD2">
        <w:rPr>
          <w:rFonts w:ascii="Times New Roman" w:hAnsi="Times New Roman" w:cs="Times New Roman"/>
          <w:sz w:val="24"/>
          <w:szCs w:val="24"/>
        </w:rPr>
        <w:t xml:space="preserve"> по соглашению Сторон, либо по </w:t>
      </w:r>
      <w:r w:rsidR="0044339A" w:rsidRPr="00246F4F">
        <w:rPr>
          <w:rFonts w:ascii="Times New Roman" w:hAnsi="Times New Roman" w:cs="Times New Roman"/>
          <w:sz w:val="24"/>
          <w:szCs w:val="24"/>
        </w:rPr>
        <w:t>письменному требованию одной из Сторон, с обязательным письменным уведомлением другой стороны за 30 рабочих дней до предполагаемой даты расторжения.</w:t>
      </w:r>
      <w:r w:rsidR="00C22D64" w:rsidRPr="00E77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49" w:rsidRDefault="00C22D64" w:rsidP="00E77AD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CE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:rsidR="001D360C" w:rsidRPr="008639CE" w:rsidRDefault="001D360C" w:rsidP="001D360C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844A49" w:rsidRDefault="001B4956" w:rsidP="001B4956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24EF">
        <w:rPr>
          <w:rFonts w:ascii="Times New Roman" w:hAnsi="Times New Roman" w:cs="Times New Roman"/>
          <w:sz w:val="24"/>
          <w:szCs w:val="24"/>
        </w:rPr>
        <w:t>Каждая из Сторон несет ответственность перед другой Стороной за ущерб, причиненный неисполнением или ненадлежащим исполнением обязательств по Соглашению, в соответствии с законодательством Российско</w:t>
      </w:r>
      <w:r w:rsidR="001D360C" w:rsidRPr="001D360C">
        <w:rPr>
          <w:rFonts w:ascii="Times New Roman" w:hAnsi="Times New Roman" w:cs="Times New Roman"/>
          <w:sz w:val="24"/>
          <w:szCs w:val="24"/>
        </w:rPr>
        <w:t>й Федерации и настоящим Соглашением.</w:t>
      </w:r>
    </w:p>
    <w:p w:rsidR="00844A49" w:rsidRDefault="001D360C" w:rsidP="001B4956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360C">
        <w:rPr>
          <w:rFonts w:ascii="Times New Roman" w:hAnsi="Times New Roman" w:cs="Times New Roman"/>
          <w:sz w:val="24"/>
          <w:szCs w:val="24"/>
        </w:rPr>
        <w:t>Если при необх</w:t>
      </w:r>
      <w:r>
        <w:rPr>
          <w:rFonts w:ascii="Times New Roman" w:hAnsi="Times New Roman" w:cs="Times New Roman"/>
          <w:sz w:val="24"/>
          <w:szCs w:val="24"/>
        </w:rPr>
        <w:t>одимости возврата оборудования О</w:t>
      </w:r>
      <w:r w:rsidRPr="001D360C">
        <w:rPr>
          <w:rFonts w:ascii="Times New Roman" w:hAnsi="Times New Roman" w:cs="Times New Roman"/>
          <w:sz w:val="24"/>
          <w:szCs w:val="24"/>
        </w:rPr>
        <w:t>ператору бу</w:t>
      </w:r>
      <w:r w:rsidR="008B3866">
        <w:rPr>
          <w:rFonts w:ascii="Times New Roman" w:hAnsi="Times New Roman" w:cs="Times New Roman"/>
          <w:sz w:val="24"/>
          <w:szCs w:val="24"/>
        </w:rPr>
        <w:t>дет обнаружена некомплектность</w:t>
      </w:r>
      <w:r w:rsidRPr="001D360C">
        <w:rPr>
          <w:rFonts w:ascii="Times New Roman" w:hAnsi="Times New Roman" w:cs="Times New Roman"/>
          <w:sz w:val="24"/>
          <w:szCs w:val="24"/>
        </w:rPr>
        <w:t xml:space="preserve"> Оборудования либо нанесение ущерба Оборудованию (в результате несоблюдения Абонентом требований инструкции по эксплуатации Оборудования, использования Оборудования не по назначению и/или не в соответствии с условиями Соглашения</w:t>
      </w:r>
      <w:r w:rsidR="00A229A3">
        <w:rPr>
          <w:rFonts w:ascii="Times New Roman" w:hAnsi="Times New Roman" w:cs="Times New Roman"/>
          <w:sz w:val="24"/>
          <w:szCs w:val="24"/>
        </w:rPr>
        <w:t xml:space="preserve"> и другим причинам</w:t>
      </w:r>
      <w:r w:rsidRPr="001D360C">
        <w:rPr>
          <w:rFonts w:ascii="Times New Roman" w:hAnsi="Times New Roman" w:cs="Times New Roman"/>
          <w:sz w:val="24"/>
          <w:szCs w:val="24"/>
        </w:rPr>
        <w:t>), в том числе наличие механических повреждений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60C">
        <w:rPr>
          <w:rFonts w:ascii="Times New Roman" w:hAnsi="Times New Roman" w:cs="Times New Roman"/>
          <w:sz w:val="24"/>
          <w:szCs w:val="24"/>
        </w:rPr>
        <w:t>или отсутствие деталей, препятствующих целевому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60C">
        <w:rPr>
          <w:rFonts w:ascii="Times New Roman" w:hAnsi="Times New Roman" w:cs="Times New Roman"/>
          <w:sz w:val="24"/>
          <w:szCs w:val="24"/>
        </w:rPr>
        <w:t>использованию Оборудования, произошедших не по вине Оператора, Оператор имеет право</w:t>
      </w:r>
      <w:proofErr w:type="gramEnd"/>
      <w:r w:rsidRPr="001D360C">
        <w:rPr>
          <w:rFonts w:ascii="Times New Roman" w:hAnsi="Times New Roman" w:cs="Times New Roman"/>
          <w:sz w:val="24"/>
          <w:szCs w:val="24"/>
        </w:rPr>
        <w:t xml:space="preserve"> потребовать от Абонента уплаты штрафа в размере, предусмотренном в п</w:t>
      </w:r>
      <w:r w:rsidR="005B11FE">
        <w:rPr>
          <w:rFonts w:ascii="Times New Roman" w:hAnsi="Times New Roman" w:cs="Times New Roman"/>
          <w:sz w:val="24"/>
          <w:szCs w:val="24"/>
        </w:rPr>
        <w:t>.</w:t>
      </w:r>
      <w:r w:rsidRPr="001D360C">
        <w:rPr>
          <w:rFonts w:ascii="Times New Roman" w:hAnsi="Times New Roman" w:cs="Times New Roman"/>
          <w:sz w:val="24"/>
          <w:szCs w:val="24"/>
        </w:rPr>
        <w:t xml:space="preserve"> 1.5</w:t>
      </w:r>
      <w:r w:rsidR="004A31A9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1D36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60C">
        <w:rPr>
          <w:rFonts w:ascii="Times New Roman" w:hAnsi="Times New Roman" w:cs="Times New Roman"/>
          <w:sz w:val="24"/>
          <w:szCs w:val="24"/>
        </w:rPr>
        <w:t>Оператор списывает сумму штрафа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60C">
        <w:rPr>
          <w:rFonts w:ascii="Times New Roman" w:hAnsi="Times New Roman" w:cs="Times New Roman"/>
          <w:sz w:val="24"/>
          <w:szCs w:val="24"/>
        </w:rPr>
        <w:t>с Лицевого счета Абонента, а в случае недостаточности денежных средств Абонент обязан внести денежные средства на свой Лицевой счет в течение 3 (трех)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60C">
        <w:rPr>
          <w:rFonts w:ascii="Times New Roman" w:hAnsi="Times New Roman" w:cs="Times New Roman"/>
          <w:sz w:val="24"/>
          <w:szCs w:val="24"/>
        </w:rPr>
        <w:t>со дня составления Оператором акта возврата Оборудования.</w:t>
      </w:r>
    </w:p>
    <w:p w:rsidR="00844A49" w:rsidRDefault="001D360C" w:rsidP="001B4956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0C">
        <w:rPr>
          <w:rFonts w:ascii="Times New Roman" w:hAnsi="Times New Roman" w:cs="Times New Roman"/>
          <w:sz w:val="24"/>
          <w:szCs w:val="24"/>
        </w:rPr>
        <w:t>Оператор не несет ответственности за возможные нежелательные для Абонента последствия, возникшие вследствие использования Абонентом Оборудования в нарушение условий Соглашения.</w:t>
      </w:r>
    </w:p>
    <w:p w:rsidR="001D360C" w:rsidRDefault="001D360C" w:rsidP="001D360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360C" w:rsidRDefault="001D360C" w:rsidP="001D360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4A49" w:rsidRDefault="001D360C" w:rsidP="001B495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0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1D360C" w:rsidRPr="001D360C" w:rsidRDefault="001D360C" w:rsidP="001D360C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844A49" w:rsidRDefault="001D360C" w:rsidP="005B11F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0C">
        <w:rPr>
          <w:rFonts w:ascii="Times New Roman" w:hAnsi="Times New Roman" w:cs="Times New Roman"/>
          <w:sz w:val="24"/>
          <w:szCs w:val="24"/>
        </w:rPr>
        <w:t>Стороны обязуются предпринять все возможности для разрешения споров и разногласий путем переговоров.</w:t>
      </w:r>
    </w:p>
    <w:p w:rsidR="00844A49" w:rsidRDefault="001D360C" w:rsidP="005B11F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0C">
        <w:rPr>
          <w:rFonts w:ascii="Times New Roman" w:hAnsi="Times New Roman" w:cs="Times New Roman"/>
          <w:sz w:val="24"/>
          <w:szCs w:val="24"/>
        </w:rPr>
        <w:t>Претензии, связанные с неисполнением или ненадлежащим исполнением Оператором обязательств по Соглашению, принимаются в течение 10 (десяти) рабочих дней со дня такого неисполнения или ненадлежащего исполнения.</w:t>
      </w:r>
    </w:p>
    <w:p w:rsidR="00844A49" w:rsidRDefault="001D360C" w:rsidP="005B11F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0C">
        <w:rPr>
          <w:rFonts w:ascii="Times New Roman" w:hAnsi="Times New Roman" w:cs="Times New Roman"/>
          <w:sz w:val="24"/>
          <w:szCs w:val="24"/>
        </w:rPr>
        <w:t>Претензии предъявляются в письменном виде и подлежат обязательной регистрации Оператором.</w:t>
      </w:r>
    </w:p>
    <w:p w:rsidR="00844A49" w:rsidRDefault="001D360C" w:rsidP="005B11F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0C">
        <w:rPr>
          <w:rFonts w:ascii="Times New Roman" w:hAnsi="Times New Roman" w:cs="Times New Roman"/>
          <w:sz w:val="24"/>
          <w:szCs w:val="24"/>
        </w:rPr>
        <w:t>Оператор обязан дать Абоненту письменный ответ на претензию в течение 30 (тридцати) календарных д</w:t>
      </w:r>
      <w:r w:rsidR="00482D9E">
        <w:rPr>
          <w:rFonts w:ascii="Times New Roman" w:hAnsi="Times New Roman" w:cs="Times New Roman"/>
          <w:sz w:val="24"/>
          <w:szCs w:val="24"/>
        </w:rPr>
        <w:t>ней с даты ее получения</w:t>
      </w:r>
      <w:r w:rsidRPr="001D360C">
        <w:rPr>
          <w:rFonts w:ascii="Times New Roman" w:hAnsi="Times New Roman" w:cs="Times New Roman"/>
          <w:sz w:val="24"/>
          <w:szCs w:val="24"/>
        </w:rPr>
        <w:t>.</w:t>
      </w:r>
    </w:p>
    <w:p w:rsidR="00844A49" w:rsidRDefault="001D360C" w:rsidP="005B11F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0C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путем переговоров, последние разрешаются в соответствии с действующим законодательством Российской Федерации.</w:t>
      </w:r>
    </w:p>
    <w:p w:rsidR="00482D9E" w:rsidRDefault="00482D9E" w:rsidP="00482D9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4A49" w:rsidRDefault="00482D9E" w:rsidP="001B495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9E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482D9E" w:rsidRDefault="00482D9E" w:rsidP="00482D9E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844A49" w:rsidRDefault="00482D9E" w:rsidP="005B11F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>Стороны обязуются выполнять условия конфиденциальности информации, касающейся предмета Соглашения, технической, коммерческой и иной информации, полученной друг о друге, а также о персональных данных Абонента в процессе выполнения обязательств по Соглашению, за исключением официальных запросов компетентных органов в соответствии с действующим законодательством Российской Федерации.</w:t>
      </w:r>
    </w:p>
    <w:p w:rsidR="00844A49" w:rsidRDefault="00482D9E" w:rsidP="005B11F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 xml:space="preserve">Стороны признают, что обработка и передача третьим лицам персональных данных Абонента Оператором осуществляется в целях исполнения Соглашения, одной из Сторон которого является </w:t>
      </w:r>
      <w:r>
        <w:rPr>
          <w:rFonts w:ascii="Times New Roman" w:hAnsi="Times New Roman" w:cs="Times New Roman"/>
          <w:sz w:val="24"/>
          <w:szCs w:val="24"/>
        </w:rPr>
        <w:t xml:space="preserve">Абонент, в том числе </w:t>
      </w:r>
      <w:r w:rsidRPr="00482D9E">
        <w:rPr>
          <w:rFonts w:ascii="Times New Roman" w:hAnsi="Times New Roman" w:cs="Times New Roman"/>
          <w:sz w:val="24"/>
          <w:szCs w:val="24"/>
        </w:rPr>
        <w:t>для рассмотрения претензий Абонента в соответствии с п.2 ст.6 Федераль</w:t>
      </w:r>
      <w:r>
        <w:rPr>
          <w:rFonts w:ascii="Times New Roman" w:hAnsi="Times New Roman" w:cs="Times New Roman"/>
          <w:sz w:val="24"/>
          <w:szCs w:val="24"/>
        </w:rPr>
        <w:t>ного закона от 27.07.2006 г. №</w:t>
      </w:r>
      <w:r w:rsidRPr="00482D9E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:rsidR="00482D9E" w:rsidRDefault="00482D9E" w:rsidP="00482D9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4A49" w:rsidRDefault="00482D9E" w:rsidP="001B495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9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14F0A" w:rsidRDefault="00914F0A" w:rsidP="00914F0A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844A49" w:rsidRDefault="00482D9E" w:rsidP="00530C7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Соглашение является публичным договором, заключаемым Оператором в отношении каждого, кто к нему обратится. В соответствии со ст.428 Гражданского кодекса</w:t>
      </w:r>
      <w:r w:rsidR="0091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РФ условия настоящего Соглашения определяются Оператором в одностороннем порядке и могут быть приняты Абонентом не иначе как путем присоединения к предложенному Соглашению в целом. Соглашение заключается со стороны Абонента путем полного и безоговорочного принятия условий Соглашения при подписании Абонентом акта приема-передачи Оборудования.</w:t>
      </w:r>
    </w:p>
    <w:p w:rsidR="00844A49" w:rsidRDefault="00482D9E" w:rsidP="00530C7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факта передачи Оборудования и его работоспособности является подписание между Абонентом и Оператором или их уполномоченн</w:t>
      </w:r>
      <w:r w:rsidR="00914F0A" w:rsidRPr="00914F0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представителями Акта приема-</w:t>
      </w:r>
      <w:r w:rsidRPr="00914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914F0A" w:rsidRPr="0091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</w:t>
      </w:r>
    </w:p>
    <w:p w:rsidR="00B25460" w:rsidRDefault="00482D9E" w:rsidP="00530C7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Соглашения публикуются на интерне</w:t>
      </w:r>
      <w:r w:rsidR="0080631E" w:rsidRPr="0080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т-сайте Оператора </w:t>
      </w:r>
      <w:r w:rsidRPr="0080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31E" w:rsidRPr="0080631E">
        <w:rPr>
          <w:rFonts w:ascii="Times New Roman" w:hAnsi="Times New Roman" w:cs="Times New Roman"/>
          <w:bCs/>
          <w:sz w:val="24"/>
          <w:szCs w:val="24"/>
          <w:lang w:val="en-US"/>
        </w:rPr>
        <w:t>justlan</w:t>
      </w:r>
      <w:r w:rsidR="0080631E" w:rsidRPr="0080631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80631E" w:rsidRPr="0080631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80631E" w:rsidRPr="0080631E">
        <w:rPr>
          <w:rFonts w:ascii="Times New Roman" w:hAnsi="Times New Roman" w:cs="Times New Roman"/>
          <w:bCs/>
          <w:sz w:val="24"/>
          <w:szCs w:val="24"/>
        </w:rPr>
        <w:t>.</w:t>
      </w:r>
      <w:r w:rsidR="00806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уведомляется об изменении условий настоящего Соглашения путем публикации соответствующей новости на интернет-сайте Оператора </w:t>
      </w:r>
      <w:r w:rsidR="0080631E" w:rsidRPr="0080631E">
        <w:rPr>
          <w:rFonts w:ascii="Times New Roman" w:hAnsi="Times New Roman" w:cs="Times New Roman"/>
          <w:bCs/>
          <w:sz w:val="24"/>
          <w:szCs w:val="24"/>
          <w:lang w:val="en-US"/>
        </w:rPr>
        <w:t>justlan</w:t>
      </w:r>
      <w:r w:rsidR="0080631E" w:rsidRPr="0080631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80631E" w:rsidRPr="0080631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80631E" w:rsidRPr="0080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посредством размещения соответствующей новости в Личном кабинете Абонента за 10 (Десять) календарных дней до вступления таких изменений в силу. Настоящее Соглашение считается измененным с момента, указанного в соответствующем уведомлении. Если в течение 10 (Десяти) календарных дней с момента опубликования уведомления Абонент не направил в адрес Оператора отказ от принятия измененных условий настоящего Соглашения, а также продолжил использовать и/или оплачивать Оборудование на новых условиях, такие изменения считаются принятыми Абонентом </w:t>
      </w:r>
      <w:r w:rsidR="00F1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замечаний </w:t>
      </w:r>
      <w:r w:rsidRPr="0080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вступившими в силу.</w:t>
      </w:r>
    </w:p>
    <w:sectPr w:rsidR="00B25460" w:rsidSect="00B5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/>
        <w:bCs/>
      </w:rPr>
    </w:lvl>
  </w:abstractNum>
  <w:abstractNum w:abstractNumId="1">
    <w:nsid w:val="1D1B5695"/>
    <w:multiLevelType w:val="hybridMultilevel"/>
    <w:tmpl w:val="3C74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0FDE"/>
    <w:multiLevelType w:val="hybridMultilevel"/>
    <w:tmpl w:val="1894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372E"/>
    <w:multiLevelType w:val="multilevel"/>
    <w:tmpl w:val="A468952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7DE5B9F"/>
    <w:multiLevelType w:val="multilevel"/>
    <w:tmpl w:val="76F8A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5">
    <w:nsid w:val="7B246B17"/>
    <w:multiLevelType w:val="multilevel"/>
    <w:tmpl w:val="2EAABE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66D3"/>
    <w:rsid w:val="00002750"/>
    <w:rsid w:val="000036DD"/>
    <w:rsid w:val="00003A8C"/>
    <w:rsid w:val="000B4FF9"/>
    <w:rsid w:val="001029D1"/>
    <w:rsid w:val="001066D3"/>
    <w:rsid w:val="00154B2C"/>
    <w:rsid w:val="00157B42"/>
    <w:rsid w:val="00176ECC"/>
    <w:rsid w:val="001B4956"/>
    <w:rsid w:val="001D360C"/>
    <w:rsid w:val="001D4902"/>
    <w:rsid w:val="001E52CA"/>
    <w:rsid w:val="00225D36"/>
    <w:rsid w:val="00245EED"/>
    <w:rsid w:val="00246F4F"/>
    <w:rsid w:val="00284011"/>
    <w:rsid w:val="002D6DA9"/>
    <w:rsid w:val="00310098"/>
    <w:rsid w:val="0035799C"/>
    <w:rsid w:val="003A62A3"/>
    <w:rsid w:val="003B6A53"/>
    <w:rsid w:val="003F0B95"/>
    <w:rsid w:val="0044339A"/>
    <w:rsid w:val="0045625C"/>
    <w:rsid w:val="004645F3"/>
    <w:rsid w:val="00466A90"/>
    <w:rsid w:val="00482D9E"/>
    <w:rsid w:val="004A31A9"/>
    <w:rsid w:val="004B20EA"/>
    <w:rsid w:val="004B6371"/>
    <w:rsid w:val="004D548A"/>
    <w:rsid w:val="00515EF7"/>
    <w:rsid w:val="00527677"/>
    <w:rsid w:val="00530C7E"/>
    <w:rsid w:val="005A5830"/>
    <w:rsid w:val="005B11FE"/>
    <w:rsid w:val="005B1844"/>
    <w:rsid w:val="00675D27"/>
    <w:rsid w:val="006F2074"/>
    <w:rsid w:val="00704145"/>
    <w:rsid w:val="007556EE"/>
    <w:rsid w:val="00761DFE"/>
    <w:rsid w:val="00771588"/>
    <w:rsid w:val="007A53AD"/>
    <w:rsid w:val="007E24EF"/>
    <w:rsid w:val="0080631E"/>
    <w:rsid w:val="00823197"/>
    <w:rsid w:val="00844A49"/>
    <w:rsid w:val="008639CE"/>
    <w:rsid w:val="00866F8E"/>
    <w:rsid w:val="008B3866"/>
    <w:rsid w:val="00914F0A"/>
    <w:rsid w:val="009855FD"/>
    <w:rsid w:val="00A229A3"/>
    <w:rsid w:val="00A24409"/>
    <w:rsid w:val="00AA33EC"/>
    <w:rsid w:val="00AA7E6C"/>
    <w:rsid w:val="00AB2420"/>
    <w:rsid w:val="00AC630F"/>
    <w:rsid w:val="00B25460"/>
    <w:rsid w:val="00B35AC9"/>
    <w:rsid w:val="00B51B1C"/>
    <w:rsid w:val="00B55592"/>
    <w:rsid w:val="00C01ED8"/>
    <w:rsid w:val="00C22D64"/>
    <w:rsid w:val="00D02692"/>
    <w:rsid w:val="00D052EC"/>
    <w:rsid w:val="00D73320"/>
    <w:rsid w:val="00D77823"/>
    <w:rsid w:val="00D779B0"/>
    <w:rsid w:val="00E55AF9"/>
    <w:rsid w:val="00E77AD2"/>
    <w:rsid w:val="00ED1E48"/>
    <w:rsid w:val="00F129FE"/>
    <w:rsid w:val="00F13130"/>
    <w:rsid w:val="00F364F1"/>
    <w:rsid w:val="00F95E33"/>
    <w:rsid w:val="00FC4AE0"/>
    <w:rsid w:val="00FC549B"/>
    <w:rsid w:val="00FF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9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63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крапивко</dc:creator>
  <cp:lastModifiedBy>pankova.mv</cp:lastModifiedBy>
  <cp:revision>10</cp:revision>
  <cp:lastPrinted>2024-04-18T13:11:00Z</cp:lastPrinted>
  <dcterms:created xsi:type="dcterms:W3CDTF">2024-04-03T11:55:00Z</dcterms:created>
  <dcterms:modified xsi:type="dcterms:W3CDTF">2024-04-18T13:22:00Z</dcterms:modified>
</cp:coreProperties>
</file>